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30" w:rsidRDefault="00532130" w:rsidP="002C1CDD">
      <w:pPr>
        <w:jc w:val="right"/>
        <w:rPr>
          <w:rFonts w:ascii="Times New Roman" w:hAnsi="Times New Roman" w:cs="Times New Roman"/>
        </w:rPr>
      </w:pPr>
    </w:p>
    <w:p w:rsidR="00532130" w:rsidRDefault="00532130" w:rsidP="002C1CDD">
      <w:pPr>
        <w:jc w:val="right"/>
        <w:rPr>
          <w:rFonts w:ascii="Times New Roman" w:hAnsi="Times New Roman" w:cs="Times New Roman"/>
        </w:rPr>
      </w:pPr>
    </w:p>
    <w:p w:rsidR="00532130" w:rsidRDefault="00532130" w:rsidP="00532130">
      <w:pPr>
        <w:spacing w:after="0"/>
        <w:rPr>
          <w:rFonts w:ascii="Times New Roman" w:hAnsi="Times New Roman" w:cs="Times New Roman"/>
          <w:color w:val="767171" w:themeColor="background2" w:themeShade="80"/>
        </w:rPr>
      </w:pPr>
      <w:r w:rsidRPr="00B14044">
        <w:rPr>
          <w:rFonts w:ascii="Times New Roman" w:hAnsi="Times New Roman" w:cs="Times New Roman"/>
          <w:b/>
        </w:rPr>
        <w:t>Memo No.:</w:t>
      </w:r>
      <w:r w:rsidRPr="00B1404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4044">
        <w:rPr>
          <w:rFonts w:ascii="Times New Roman" w:hAnsi="Times New Roman" w:cs="Times New Roman"/>
          <w:b/>
        </w:rPr>
        <w:t xml:space="preserve">      Date:</w:t>
      </w:r>
      <w:r>
        <w:rPr>
          <w:rFonts w:ascii="Times New Roman" w:hAnsi="Times New Roman" w:cs="Times New Roman"/>
        </w:rPr>
        <w:t xml:space="preserve"> 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</w:p>
    <w:p w:rsidR="00532130" w:rsidRDefault="00532130" w:rsidP="00532130">
      <w:pPr>
        <w:spacing w:after="0"/>
        <w:rPr>
          <w:rFonts w:ascii="Times New Roman" w:hAnsi="Times New Roman" w:cs="Times New Roman"/>
        </w:rPr>
      </w:pPr>
    </w:p>
    <w:p w:rsidR="00532130" w:rsidRDefault="00532130" w:rsidP="00532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</w:p>
    <w:p w:rsidR="00532130" w:rsidRDefault="00532130" w:rsidP="00532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Executive Director </w:t>
      </w:r>
    </w:p>
    <w:p w:rsidR="00532130" w:rsidRDefault="00532130" w:rsidP="00532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Bangladesh Computer Council (BCC)</w:t>
      </w:r>
    </w:p>
    <w:p w:rsidR="00532130" w:rsidRDefault="00532130" w:rsidP="00532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B14044">
        <w:rPr>
          <w:rFonts w:ascii="Times New Roman" w:hAnsi="Times New Roman" w:cs="Times New Roman"/>
          <w:b/>
        </w:rPr>
        <w:t>Attention:</w:t>
      </w:r>
      <w:r>
        <w:rPr>
          <w:rFonts w:ascii="Times New Roman" w:hAnsi="Times New Roman" w:cs="Times New Roman"/>
        </w:rPr>
        <w:t xml:space="preserve"> Director, National Data Center,</w:t>
      </w:r>
      <w:r w:rsidRPr="00A72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Bangladesh Computer Council]</w:t>
      </w:r>
    </w:p>
    <w:p w:rsidR="00532130" w:rsidRDefault="00532130" w:rsidP="00532130">
      <w:pPr>
        <w:spacing w:after="0"/>
        <w:rPr>
          <w:rFonts w:ascii="Times New Roman" w:hAnsi="Times New Roman" w:cs="Times New Roman"/>
        </w:rPr>
      </w:pPr>
    </w:p>
    <w:p w:rsidR="00532130" w:rsidRDefault="00532130" w:rsidP="00532130">
      <w:pPr>
        <w:pStyle w:val="HTMLPreformatted"/>
        <w:shd w:val="clear" w:color="auto" w:fill="F8F9FA"/>
        <w:spacing w:line="240" w:lineRule="atLeast"/>
        <w:rPr>
          <w:rFonts w:ascii="Times New Roman" w:eastAsiaTheme="minorHAnsi" w:hAnsi="Times New Roman" w:cs="Times New Roman"/>
          <w:sz w:val="22"/>
          <w:szCs w:val="22"/>
        </w:rPr>
      </w:pPr>
      <w:r w:rsidRPr="00B14044">
        <w:rPr>
          <w:rFonts w:ascii="Times New Roman" w:hAnsi="Times New Roman" w:cs="Times New Roman"/>
          <w:b/>
        </w:rPr>
        <w:t>Subject:</w:t>
      </w:r>
      <w:r>
        <w:rPr>
          <w:rFonts w:ascii="Times New Roman" w:hAnsi="Times New Roman" w:cs="Times New Roman"/>
        </w:rPr>
        <w:t xml:space="preserve"> Request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to take additional </w:t>
      </w:r>
      <w:r w:rsidR="001D216A">
        <w:rPr>
          <w:rFonts w:ascii="Times New Roman" w:eastAsiaTheme="minorHAnsi" w:hAnsi="Times New Roman" w:cs="Times New Roman"/>
          <w:sz w:val="22"/>
          <w:szCs w:val="22"/>
        </w:rPr>
        <w:t>new Request Based</w:t>
      </w:r>
      <w:r w:rsidR="00374465">
        <w:rPr>
          <w:rFonts w:ascii="Times New Roman" w:eastAsiaTheme="minorHAnsi" w:hAnsi="Times New Roman" w:cs="Times New Roman"/>
          <w:sz w:val="22"/>
          <w:szCs w:val="22"/>
        </w:rPr>
        <w:t xml:space="preserve"> Service</w:t>
      </w:r>
    </w:p>
    <w:p w:rsidR="00532130" w:rsidRDefault="00532130" w:rsidP="00532130">
      <w:pPr>
        <w:pStyle w:val="HTMLPreformatted"/>
        <w:shd w:val="clear" w:color="auto" w:fill="F8F9FA"/>
        <w:spacing w:line="540" w:lineRule="atLeast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Sir, </w:t>
      </w:r>
    </w:p>
    <w:p w:rsidR="00532130" w:rsidRDefault="00532130" w:rsidP="002776AD">
      <w:pPr>
        <w:pStyle w:val="HTMLPreformatted"/>
        <w:shd w:val="clear" w:color="auto" w:fill="F8F9FA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According to the letter sent on (</w:t>
      </w:r>
      <w:r w:rsidRPr="00EA1336">
        <w:rPr>
          <w:rFonts w:ascii="Times New Roman" w:hAnsi="Times New Roman" w:cs="Times New Roman"/>
          <w:color w:val="767171" w:themeColor="background2" w:themeShade="80"/>
        </w:rPr>
        <w:t>DD-MM-YYYY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), we’ve already received the NDC provided </w:t>
      </w:r>
      <w:r w:rsidR="00785E82">
        <w:rPr>
          <w:rFonts w:ascii="Times New Roman" w:eastAsiaTheme="minorHAnsi" w:hAnsi="Times New Roman" w:cs="Times New Roman"/>
          <w:sz w:val="22"/>
          <w:szCs w:val="22"/>
        </w:rPr>
        <w:t>Request Based Service(XXX</w:t>
      </w:r>
      <w:r w:rsidR="00374465">
        <w:rPr>
          <w:rFonts w:ascii="Times New Roman" w:eastAsiaTheme="minorHAnsi" w:hAnsi="Times New Roman" w:cs="Times New Roman"/>
          <w:sz w:val="22"/>
          <w:szCs w:val="22"/>
        </w:rPr>
        <w:t xml:space="preserve">) </w:t>
      </w:r>
      <w:r>
        <w:rPr>
          <w:rFonts w:ascii="Times New Roman" w:eastAsiaTheme="minorHAnsi" w:hAnsi="Times New Roman" w:cs="Times New Roman"/>
          <w:sz w:val="22"/>
          <w:szCs w:val="22"/>
        </w:rPr>
        <w:t>to host our organization application. Due to increase of demand</w:t>
      </w:r>
      <w:r w:rsidR="00374465">
        <w:rPr>
          <w:rFonts w:ascii="Times New Roman" w:eastAsiaTheme="minorHAnsi" w:hAnsi="Times New Roman" w:cs="Times New Roman"/>
          <w:sz w:val="22"/>
          <w:szCs w:val="22"/>
        </w:rPr>
        <w:t xml:space="preserve"> and new requirement to host our new service we need additional VPS service. We’ve already signed Frame and </w:t>
      </w:r>
      <w:r w:rsidR="00AA366C">
        <w:rPr>
          <w:rFonts w:ascii="Times New Roman" w:eastAsiaTheme="minorHAnsi" w:hAnsi="Times New Roman" w:cs="Times New Roman"/>
          <w:sz w:val="22"/>
          <w:szCs w:val="22"/>
        </w:rPr>
        <w:t>Service-</w:t>
      </w:r>
      <w:r w:rsidR="00374465">
        <w:rPr>
          <w:rFonts w:ascii="Times New Roman" w:eastAsiaTheme="minorHAnsi" w:hAnsi="Times New Roman" w:cs="Times New Roman"/>
          <w:sz w:val="22"/>
          <w:szCs w:val="22"/>
        </w:rPr>
        <w:t xml:space="preserve">Level Agreement with </w:t>
      </w:r>
      <w:proofErr w:type="gramStart"/>
      <w:r w:rsidR="00374465">
        <w:rPr>
          <w:rFonts w:ascii="Times New Roman" w:eastAsiaTheme="minorHAnsi" w:hAnsi="Times New Roman" w:cs="Times New Roman"/>
          <w:sz w:val="22"/>
          <w:szCs w:val="22"/>
        </w:rPr>
        <w:t>BCC(</w:t>
      </w:r>
      <w:proofErr w:type="gramEnd"/>
      <w:r w:rsidR="00374465" w:rsidRPr="00374465">
        <w:rPr>
          <w:rFonts w:ascii="Times New Roman" w:eastAsiaTheme="minorHAnsi" w:hAnsi="Times New Roman" w:cs="Times New Roman"/>
          <w:sz w:val="22"/>
          <w:szCs w:val="22"/>
        </w:rPr>
        <w:t>as Government NDC Service Provider</w:t>
      </w:r>
      <w:r w:rsidR="00374465">
        <w:rPr>
          <w:rFonts w:ascii="Times New Roman" w:eastAsiaTheme="minorHAnsi" w:hAnsi="Times New Roman" w:cs="Times New Roman"/>
          <w:sz w:val="22"/>
          <w:szCs w:val="22"/>
        </w:rPr>
        <w:t>) for existing VPS Service.</w:t>
      </w:r>
    </w:p>
    <w:p w:rsidR="002776AD" w:rsidRDefault="002776AD" w:rsidP="002776AD">
      <w:pPr>
        <w:pStyle w:val="HTMLPreformatted"/>
        <w:shd w:val="clear" w:color="auto" w:fill="F8F9FA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90"/>
        <w:gridCol w:w="2160"/>
        <w:gridCol w:w="2631"/>
      </w:tblGrid>
      <w:tr w:rsidR="00532130" w:rsidRPr="00F9210C" w:rsidTr="002E755B">
        <w:tc>
          <w:tcPr>
            <w:tcW w:w="2335" w:type="dxa"/>
            <w:vAlign w:val="center"/>
          </w:tcPr>
          <w:p w:rsidR="00532130" w:rsidRPr="00F9210C" w:rsidRDefault="00765D6A" w:rsidP="002E755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 </w:t>
            </w:r>
            <w:r w:rsidR="006C5B63">
              <w:rPr>
                <w:rFonts w:ascii="Times New Roman" w:hAnsi="Times New Roman" w:cs="Times New Roman"/>
                <w:b/>
                <w:sz w:val="20"/>
                <w:szCs w:val="20"/>
              </w:rPr>
              <w:t>RBS Requirement</w:t>
            </w:r>
          </w:p>
        </w:tc>
        <w:tc>
          <w:tcPr>
            <w:tcW w:w="1890" w:type="dxa"/>
            <w:vAlign w:val="center"/>
          </w:tcPr>
          <w:p w:rsidR="00532130" w:rsidRPr="00F9210C" w:rsidRDefault="00532130" w:rsidP="002E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10C">
              <w:rPr>
                <w:rFonts w:ascii="Times New Roman" w:hAnsi="Times New Roman" w:cs="Times New Roman"/>
                <w:b/>
                <w:sz w:val="20"/>
                <w:szCs w:val="20"/>
              </w:rPr>
              <w:t>Package Selection</w:t>
            </w:r>
          </w:p>
        </w:tc>
        <w:tc>
          <w:tcPr>
            <w:tcW w:w="2160" w:type="dxa"/>
            <w:vAlign w:val="center"/>
          </w:tcPr>
          <w:p w:rsidR="00532130" w:rsidRPr="00F9210C" w:rsidRDefault="00FA6CA5" w:rsidP="002E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Service Configuration</w:t>
            </w:r>
            <w:r w:rsidR="00532130" w:rsidRPr="00F92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Requirement</w:t>
            </w:r>
          </w:p>
        </w:tc>
        <w:tc>
          <w:tcPr>
            <w:tcW w:w="2631" w:type="dxa"/>
            <w:vAlign w:val="center"/>
          </w:tcPr>
          <w:p w:rsidR="00532130" w:rsidRPr="00F9210C" w:rsidRDefault="00137D84" w:rsidP="002E7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Mention the </w:t>
            </w:r>
            <w:r w:rsidR="00C07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 of New </w:t>
            </w:r>
            <w:r w:rsidR="00532130" w:rsidRPr="00F9210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C07D65">
              <w:rPr>
                <w:rFonts w:ascii="Times New Roman" w:hAnsi="Times New Roman" w:cs="Times New Roman"/>
                <w:b/>
                <w:sz w:val="20"/>
                <w:szCs w:val="20"/>
              </w:rPr>
              <w:t>ervice</w:t>
            </w:r>
            <w:r w:rsidR="00532130" w:rsidRPr="00F92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</w:tr>
      <w:tr w:rsidR="00BC781C" w:rsidTr="00BC781C">
        <w:trPr>
          <w:trHeight w:val="760"/>
        </w:trPr>
        <w:tc>
          <w:tcPr>
            <w:tcW w:w="2335" w:type="dxa"/>
            <w:vAlign w:val="center"/>
          </w:tcPr>
          <w:p w:rsidR="00BC781C" w:rsidRPr="00F9210C" w:rsidRDefault="00BC781C" w:rsidP="00BC78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Customer </w:t>
            </w:r>
            <w:proofErr w:type="gramStart"/>
            <w:r w:rsidRPr="00F9210C">
              <w:rPr>
                <w:rFonts w:ascii="Times New Roman" w:hAnsi="Times New Roman" w:cs="Times New Roman"/>
                <w:b/>
                <w:sz w:val="20"/>
                <w:szCs w:val="20"/>
              </w:rPr>
              <w:t>ID:NDC</w:t>
            </w:r>
            <w:proofErr w:type="gramEnd"/>
            <w:r w:rsidRPr="00F9210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BC781C" w:rsidRPr="00FA6CA5" w:rsidRDefault="00BC781C" w:rsidP="00BC781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A6CA5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(for billing team and official purpose)</w:t>
            </w:r>
          </w:p>
          <w:p w:rsidR="00BC781C" w:rsidRPr="00451E86" w:rsidRDefault="00BC781C" w:rsidP="002E75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BC781C" w:rsidRPr="00374465" w:rsidRDefault="00723F31" w:rsidP="002E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13906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C781C" w:rsidRPr="003744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A6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1C" w:rsidRPr="00374465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</w:p>
          <w:p w:rsidR="00BC781C" w:rsidRPr="00374465" w:rsidRDefault="00723F31" w:rsidP="002E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827362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C781C" w:rsidRPr="003744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6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1C" w:rsidRPr="00374465"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</w:p>
          <w:p w:rsidR="00BC781C" w:rsidRPr="00374465" w:rsidRDefault="00723F31" w:rsidP="002E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719696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C781C" w:rsidRPr="003744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6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1C" w:rsidRPr="00374465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</w:p>
          <w:p w:rsidR="00BC781C" w:rsidRPr="00374465" w:rsidRDefault="00723F31" w:rsidP="002E75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201706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C781C" w:rsidRPr="003744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6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1C" w:rsidRPr="00374465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</w:p>
          <w:p w:rsidR="00BC781C" w:rsidRDefault="00BC781C" w:rsidP="002E7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BC781C" w:rsidRPr="00771DA3" w:rsidRDefault="00BC781C" w:rsidP="002E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A3">
              <w:rPr>
                <w:rFonts w:ascii="Times New Roman" w:hAnsi="Times New Roman" w:cs="Times New Roman"/>
                <w:b/>
                <w:sz w:val="18"/>
                <w:szCs w:val="18"/>
              </w:rPr>
              <w:t>Ubuntu</w:t>
            </w:r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55777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877109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217643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BC781C" w:rsidRPr="00771DA3" w:rsidRDefault="00BC781C" w:rsidP="002E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A3">
              <w:rPr>
                <w:rFonts w:ascii="Times New Roman" w:hAnsi="Times New Roman" w:cs="Times New Roman"/>
                <w:b/>
                <w:sz w:val="18"/>
                <w:szCs w:val="18"/>
              </w:rPr>
              <w:t>CentOS</w:t>
            </w:r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450775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  <w:p w:rsidR="00BC781C" w:rsidRPr="00771DA3" w:rsidRDefault="00BC781C" w:rsidP="002E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DA3">
              <w:rPr>
                <w:rFonts w:ascii="Times New Roman" w:hAnsi="Times New Roman" w:cs="Times New Roman"/>
                <w:b/>
                <w:sz w:val="18"/>
                <w:szCs w:val="18"/>
              </w:rPr>
              <w:t>Windows</w:t>
            </w:r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458404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07260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BC781C" w:rsidRPr="00771DA3" w:rsidRDefault="00BC781C" w:rsidP="002E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DA3">
              <w:rPr>
                <w:rFonts w:ascii="Times New Roman" w:hAnsi="Times New Roman" w:cs="Times New Roman"/>
                <w:b/>
                <w:sz w:val="18"/>
                <w:szCs w:val="18"/>
              </w:rPr>
              <w:t>Debian</w:t>
            </w:r>
            <w:proofErr w:type="spellEnd"/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172515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664865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BC781C" w:rsidRPr="00771DA3" w:rsidRDefault="00BC781C" w:rsidP="002E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DA3">
              <w:rPr>
                <w:rFonts w:ascii="Times New Roman" w:hAnsi="Times New Roman" w:cs="Times New Roman"/>
                <w:b/>
                <w:sz w:val="18"/>
                <w:szCs w:val="18"/>
              </w:rPr>
              <w:t>Redhat</w:t>
            </w:r>
            <w:proofErr w:type="spellEnd"/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161510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  <w:p w:rsidR="00FA6CA5" w:rsidRPr="00771DA3" w:rsidRDefault="00FA6CA5" w:rsidP="002E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475987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1DA3">
              <w:rPr>
                <w:rFonts w:ascii="Times New Roman" w:hAnsi="Times New Roman" w:cs="Times New Roman"/>
                <w:sz w:val="18"/>
                <w:szCs w:val="18"/>
              </w:rPr>
              <w:t>Zimbra Email</w:t>
            </w:r>
          </w:p>
          <w:p w:rsidR="00FA6CA5" w:rsidRPr="00771DA3" w:rsidRDefault="00FA6CA5" w:rsidP="002E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56057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IBM Lotus Domino </w:t>
            </w:r>
            <w:r w:rsidR="00771DA3">
              <w:rPr>
                <w:rFonts w:ascii="Times New Roman" w:hAnsi="Times New Roman" w:cs="Times New Roman"/>
                <w:sz w:val="18"/>
                <w:szCs w:val="18"/>
              </w:rPr>
              <w:t>Email</w:t>
            </w:r>
          </w:p>
          <w:p w:rsidR="00BC781C" w:rsidRPr="00771DA3" w:rsidRDefault="005C5A48" w:rsidP="005C5A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1DA3">
              <w:rPr>
                <w:rFonts w:ascii="Times New Roman" w:hAnsi="Times New Roman" w:cs="Times New Roman"/>
                <w:b/>
                <w:sz w:val="18"/>
                <w:szCs w:val="18"/>
              </w:rPr>
              <w:t>Managed DB Service</w:t>
            </w:r>
          </w:p>
          <w:p w:rsidR="005C5A48" w:rsidRPr="00771DA3" w:rsidRDefault="005C5A48" w:rsidP="005C5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194992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 Oracle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732190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 MySQL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43984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71DA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71DA3">
              <w:rPr>
                <w:rFonts w:ascii="Times New Roman" w:hAnsi="Times New Roman" w:cs="Times New Roman"/>
                <w:sz w:val="18"/>
                <w:szCs w:val="18"/>
              </w:rPr>
              <w:t xml:space="preserve"> MSSQL</w:t>
            </w:r>
          </w:p>
        </w:tc>
        <w:tc>
          <w:tcPr>
            <w:tcW w:w="2631" w:type="dxa"/>
            <w:vMerge w:val="restart"/>
            <w:vAlign w:val="center"/>
          </w:tcPr>
          <w:p w:rsidR="00BC781C" w:rsidRPr="00374465" w:rsidRDefault="00723F31" w:rsidP="00137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856184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C781C" w:rsidRPr="003744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A6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1C" w:rsidRPr="00374465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r w:rsidR="00BC781C">
              <w:rPr>
                <w:rFonts w:ascii="Times New Roman" w:hAnsi="Times New Roman" w:cs="Times New Roman"/>
                <w:sz w:val="20"/>
                <w:szCs w:val="20"/>
              </w:rPr>
              <w:t>: ___</w:t>
            </w:r>
            <w:proofErr w:type="spellStart"/>
            <w:r w:rsidR="00BC781C">
              <w:rPr>
                <w:rFonts w:ascii="Times New Roman" w:hAnsi="Times New Roman" w:cs="Times New Roman"/>
                <w:sz w:val="20"/>
                <w:szCs w:val="20"/>
              </w:rPr>
              <w:t>nos</w:t>
            </w:r>
            <w:proofErr w:type="spellEnd"/>
          </w:p>
          <w:p w:rsidR="00BC781C" w:rsidRPr="00374465" w:rsidRDefault="00723F31" w:rsidP="00137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9851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C781C" w:rsidRPr="003744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6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1C" w:rsidRPr="00374465"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  <w:r w:rsidR="00BC781C">
              <w:rPr>
                <w:rFonts w:ascii="Times New Roman" w:hAnsi="Times New Roman" w:cs="Times New Roman"/>
                <w:sz w:val="20"/>
                <w:szCs w:val="20"/>
              </w:rPr>
              <w:t>: ___</w:t>
            </w:r>
            <w:proofErr w:type="spellStart"/>
            <w:r w:rsidR="00BC781C">
              <w:rPr>
                <w:rFonts w:ascii="Times New Roman" w:hAnsi="Times New Roman" w:cs="Times New Roman"/>
                <w:sz w:val="20"/>
                <w:szCs w:val="20"/>
              </w:rPr>
              <w:t>nos</w:t>
            </w:r>
            <w:proofErr w:type="spellEnd"/>
          </w:p>
          <w:p w:rsidR="00BC781C" w:rsidRPr="00374465" w:rsidRDefault="00723F31" w:rsidP="00137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207535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C781C" w:rsidRPr="003744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6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1C" w:rsidRPr="00374465">
              <w:rPr>
                <w:rFonts w:ascii="Times New Roman" w:hAnsi="Times New Roman" w:cs="Times New Roman"/>
                <w:sz w:val="20"/>
                <w:szCs w:val="20"/>
              </w:rPr>
              <w:t>Advanced</w:t>
            </w:r>
            <w:r w:rsidR="00BC781C">
              <w:rPr>
                <w:rFonts w:ascii="Times New Roman" w:hAnsi="Times New Roman" w:cs="Times New Roman"/>
                <w:sz w:val="20"/>
                <w:szCs w:val="20"/>
              </w:rPr>
              <w:t>: ____</w:t>
            </w:r>
            <w:proofErr w:type="spellStart"/>
            <w:r w:rsidR="00BC781C">
              <w:rPr>
                <w:rFonts w:ascii="Times New Roman" w:hAnsi="Times New Roman" w:cs="Times New Roman"/>
                <w:sz w:val="20"/>
                <w:szCs w:val="20"/>
              </w:rPr>
              <w:t>nos</w:t>
            </w:r>
            <w:proofErr w:type="spellEnd"/>
          </w:p>
          <w:p w:rsidR="00BC781C" w:rsidRPr="00374465" w:rsidRDefault="00723F31" w:rsidP="00137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35075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C781C" w:rsidRPr="003744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6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1C" w:rsidRPr="00374465">
              <w:rPr>
                <w:rFonts w:ascii="Times New Roman" w:hAnsi="Times New Roman" w:cs="Times New Roman"/>
                <w:sz w:val="20"/>
                <w:szCs w:val="20"/>
              </w:rPr>
              <w:t>Premium</w:t>
            </w:r>
            <w:r w:rsidR="00BC781C">
              <w:rPr>
                <w:rFonts w:ascii="Times New Roman" w:hAnsi="Times New Roman" w:cs="Times New Roman"/>
                <w:sz w:val="20"/>
                <w:szCs w:val="20"/>
              </w:rPr>
              <w:t>: ____</w:t>
            </w:r>
            <w:proofErr w:type="spellStart"/>
            <w:r w:rsidR="00BC781C">
              <w:rPr>
                <w:rFonts w:ascii="Times New Roman" w:hAnsi="Times New Roman" w:cs="Times New Roman"/>
                <w:sz w:val="20"/>
                <w:szCs w:val="20"/>
              </w:rPr>
              <w:t>nos</w:t>
            </w:r>
            <w:proofErr w:type="spellEnd"/>
          </w:p>
          <w:p w:rsidR="00BC781C" w:rsidRDefault="00BC781C" w:rsidP="002E75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781C" w:rsidTr="002E755B">
        <w:trPr>
          <w:trHeight w:val="795"/>
        </w:trPr>
        <w:tc>
          <w:tcPr>
            <w:tcW w:w="2335" w:type="dxa"/>
            <w:vAlign w:val="center"/>
          </w:tcPr>
          <w:p w:rsidR="00BC781C" w:rsidRPr="006C5B63" w:rsidRDefault="006C5B63" w:rsidP="006C5B6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623954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5B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C5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1C" w:rsidRPr="00FA6CA5">
              <w:rPr>
                <w:rFonts w:ascii="Times New Roman" w:hAnsi="Times New Roman" w:cs="Times New Roman"/>
                <w:sz w:val="20"/>
                <w:szCs w:val="20"/>
              </w:rPr>
              <w:t>New VPS</w:t>
            </w:r>
          </w:p>
          <w:p w:rsidR="006C5B63" w:rsidRPr="006C5B63" w:rsidRDefault="006C5B63" w:rsidP="006C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912203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5B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B63">
              <w:rPr>
                <w:rFonts w:ascii="Times New Roman" w:hAnsi="Times New Roman" w:cs="Times New Roman"/>
                <w:sz w:val="20"/>
                <w:szCs w:val="20"/>
              </w:rPr>
              <w:t>Oracle</w:t>
            </w:r>
          </w:p>
          <w:p w:rsidR="006C5B63" w:rsidRPr="006C5B63" w:rsidRDefault="006C5B63" w:rsidP="006C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5264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5B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B63">
              <w:rPr>
                <w:rFonts w:ascii="Times New Roman" w:hAnsi="Times New Roman" w:cs="Times New Roman"/>
                <w:sz w:val="20"/>
                <w:szCs w:val="20"/>
              </w:rPr>
              <w:t>MySQL</w:t>
            </w:r>
          </w:p>
          <w:p w:rsidR="006C5B63" w:rsidRPr="006C5B63" w:rsidRDefault="006C5B63" w:rsidP="006C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831555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5B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B63">
              <w:rPr>
                <w:rFonts w:ascii="Times New Roman" w:hAnsi="Times New Roman" w:cs="Times New Roman"/>
                <w:sz w:val="20"/>
                <w:szCs w:val="20"/>
              </w:rPr>
              <w:t>MSSQL</w:t>
            </w:r>
          </w:p>
          <w:p w:rsidR="006C5B63" w:rsidRPr="006C5B63" w:rsidRDefault="006C5B63" w:rsidP="006C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30537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5B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B63">
              <w:rPr>
                <w:rFonts w:ascii="Times New Roman" w:hAnsi="Times New Roman" w:cs="Times New Roman"/>
                <w:sz w:val="20"/>
                <w:szCs w:val="20"/>
              </w:rPr>
              <w:t>Backup Service</w:t>
            </w:r>
          </w:p>
          <w:p w:rsidR="006C5B63" w:rsidRDefault="006C5B63" w:rsidP="006C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76036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5B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C5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B63">
              <w:rPr>
                <w:rFonts w:ascii="Times New Roman" w:hAnsi="Times New Roman" w:cs="Times New Roman"/>
                <w:sz w:val="20"/>
                <w:szCs w:val="20"/>
              </w:rPr>
              <w:t>Cloud Drive Service</w:t>
            </w:r>
          </w:p>
          <w:p w:rsidR="00FA6CA5" w:rsidRPr="00FA6CA5" w:rsidRDefault="00FA6CA5" w:rsidP="006C5B63"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05998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C5B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>Email Service</w:t>
            </w:r>
          </w:p>
        </w:tc>
        <w:tc>
          <w:tcPr>
            <w:tcW w:w="1890" w:type="dxa"/>
            <w:vMerge/>
            <w:vAlign w:val="center"/>
          </w:tcPr>
          <w:p w:rsidR="00BC781C" w:rsidRPr="00374465" w:rsidRDefault="00BC781C" w:rsidP="002E75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BC781C" w:rsidRPr="00F9210C" w:rsidRDefault="00BC781C" w:rsidP="002E75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1" w:type="dxa"/>
            <w:vMerge/>
            <w:vAlign w:val="center"/>
          </w:tcPr>
          <w:p w:rsidR="00BC781C" w:rsidRPr="00374465" w:rsidRDefault="00BC781C" w:rsidP="00137D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81C" w:rsidTr="00FD0831">
        <w:tc>
          <w:tcPr>
            <w:tcW w:w="9016" w:type="dxa"/>
            <w:gridSpan w:val="4"/>
            <w:vAlign w:val="center"/>
          </w:tcPr>
          <w:p w:rsidR="00765D6A" w:rsidRDefault="00C07D65" w:rsidP="00765D6A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C07D65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N.B:</w:t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5C5A48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If you are BCC existing customer and 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had signed SLA with NDC. </w:t>
            </w:r>
            <w:r w:rsidR="005C5A48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want to take more RBS then select new RBS requirement from column-1. According to first column selection</w:t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select the </w:t>
            </w:r>
            <w:r w:rsidR="00765D6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new</w:t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package</w:t>
            </w:r>
            <w:r w:rsidR="005C5A48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from column-2</w:t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by using (</w:t>
            </w:r>
            <w:r w:rsidR="00BC781C" w:rsidRPr="000B3D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sym w:font="Wingdings" w:char="F0FC"/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) on each box</w:t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sym w:font="Wingdings" w:char="F06F"/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in left side. Also</w:t>
            </w:r>
            <w:r w:rsidR="005C5A48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need to</w:t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765D6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select OS type</w:t>
            </w:r>
            <w:r w:rsidR="005C5A48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/</w:t>
            </w:r>
            <w:r w:rsidR="00765D6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version</w:t>
            </w:r>
            <w:r w:rsidR="005C5A48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/product type </w:t>
            </w:r>
            <w:r w:rsidR="00765D6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(column-3)</w:t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765D6A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by using (</w:t>
            </w:r>
            <w:r w:rsidR="00765D6A" w:rsidRPr="000B3D5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sym w:font="Wingdings" w:char="F0FC"/>
            </w:r>
            <w:r w:rsidR="00765D6A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) </w:t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to </w:t>
            </w:r>
            <w:r w:rsidR="00765D6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host your service according to </w:t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your </w:t>
            </w:r>
            <w:r w:rsidR="00765D6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Hosting Team </w:t>
            </w:r>
            <w:r w:rsidR="00BC781C" w:rsidRPr="000B3D5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requirement </w:t>
            </w:r>
            <w:r w:rsidR="00765D6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. You can also select 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and mention multiple number of </w:t>
            </w:r>
            <w:r w:rsidR="00765D6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ervices</w:t>
            </w:r>
            <w:r w:rsidR="00765D6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in co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lumn-4 if you had one or more New </w:t>
            </w:r>
            <w:r w:rsidR="00765D6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ervice</w:t>
            </w:r>
            <w:r w:rsidR="00765D6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requirement.</w:t>
            </w:r>
          </w:p>
          <w:p w:rsidR="00765D6A" w:rsidRPr="00374465" w:rsidRDefault="00765D6A" w:rsidP="00C07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2130" w:rsidRDefault="00532130" w:rsidP="002C1CDD">
      <w:pPr>
        <w:jc w:val="right"/>
        <w:rPr>
          <w:rFonts w:ascii="Times New Roman" w:hAnsi="Times New Roman" w:cs="Times New Roman"/>
        </w:rPr>
      </w:pPr>
    </w:p>
    <w:p w:rsidR="00532130" w:rsidRDefault="00532130" w:rsidP="002C1CDD">
      <w:pPr>
        <w:jc w:val="right"/>
        <w:rPr>
          <w:rFonts w:ascii="Times New Roman" w:hAnsi="Times New Roman" w:cs="Times New Roman"/>
        </w:rPr>
      </w:pPr>
    </w:p>
    <w:p w:rsidR="002C1CDD" w:rsidRDefault="002C1CDD" w:rsidP="002C1C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 Yours </w:t>
      </w:r>
    </w:p>
    <w:p w:rsidR="002C1CDD" w:rsidRDefault="002C1CDD" w:rsidP="002C1CDD">
      <w:pPr>
        <w:jc w:val="right"/>
        <w:rPr>
          <w:rFonts w:ascii="Times New Roman" w:hAnsi="Times New Roman" w:cs="Times New Roman"/>
        </w:rPr>
      </w:pPr>
    </w:p>
    <w:p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Sign</w:t>
      </w:r>
      <w:r w:rsidR="008E04A6">
        <w:rPr>
          <w:rFonts w:ascii="Times New Roman" w:hAnsi="Times New Roman" w:cs="Times New Roman"/>
        </w:rPr>
        <w:t>ature</w:t>
      </w:r>
      <w:r>
        <w:rPr>
          <w:rFonts w:ascii="Times New Roman" w:hAnsi="Times New Roman" w:cs="Times New Roman"/>
        </w:rPr>
        <w:t xml:space="preserve"> </w:t>
      </w:r>
    </w:p>
    <w:p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Name</w:t>
      </w:r>
    </w:p>
    <w:p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 Designation </w:t>
      </w:r>
    </w:p>
    <w:p w:rsidR="002C1CDD" w:rsidRDefault="002C1CDD" w:rsidP="002C1C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No:</w:t>
      </w:r>
    </w:p>
    <w:p w:rsidR="000B3D56" w:rsidRDefault="002C1CDD" w:rsidP="000B3D5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Email(official):</w:t>
      </w:r>
    </w:p>
    <w:p w:rsidR="00597841" w:rsidRPr="000B3D56" w:rsidRDefault="002C1CDD" w:rsidP="000B3D56">
      <w:pPr>
        <w:spacing w:after="0"/>
        <w:rPr>
          <w:rFonts w:ascii="Times New Roman" w:hAnsi="Times New Roman" w:cs="Times New Roman"/>
        </w:rPr>
      </w:pPr>
      <w:r w:rsidRPr="000F5964">
        <w:rPr>
          <w:rFonts w:ascii="Times New Roman" w:hAnsi="Times New Roman" w:cs="Times New Roman"/>
          <w:b/>
        </w:rPr>
        <w:t>Attachment:</w:t>
      </w:r>
      <w:r>
        <w:rPr>
          <w:rFonts w:ascii="Times New Roman" w:hAnsi="Times New Roman" w:cs="Times New Roman"/>
        </w:rPr>
        <w:t xml:space="preserve"> </w:t>
      </w:r>
      <w:r w:rsidR="00D55D21">
        <w:rPr>
          <w:rFonts w:ascii="Times New Roman" w:hAnsi="Times New Roman" w:cs="Times New Roman"/>
          <w:b/>
          <w:color w:val="0000FF"/>
        </w:rPr>
        <w:t xml:space="preserve">existing </w:t>
      </w:r>
      <w:r w:rsidR="00AA366C">
        <w:rPr>
          <w:rFonts w:ascii="Times New Roman" w:hAnsi="Times New Roman" w:cs="Times New Roman"/>
          <w:b/>
          <w:color w:val="0000FF"/>
        </w:rPr>
        <w:t>signed RBS frame</w:t>
      </w:r>
      <w:r w:rsidR="00771DA3">
        <w:rPr>
          <w:rFonts w:ascii="Times New Roman" w:hAnsi="Times New Roman" w:cs="Times New Roman"/>
          <w:b/>
          <w:color w:val="0000FF"/>
        </w:rPr>
        <w:t>work</w:t>
      </w:r>
      <w:r w:rsidR="00AA366C">
        <w:rPr>
          <w:rFonts w:ascii="Times New Roman" w:hAnsi="Times New Roman" w:cs="Times New Roman"/>
          <w:b/>
          <w:color w:val="0000FF"/>
        </w:rPr>
        <w:t xml:space="preserve"> and </w:t>
      </w:r>
      <w:r w:rsidR="00D55D21">
        <w:rPr>
          <w:rFonts w:ascii="Times New Roman" w:hAnsi="Times New Roman" w:cs="Times New Roman"/>
          <w:b/>
          <w:color w:val="0000FF"/>
        </w:rPr>
        <w:t xml:space="preserve">SLA </w:t>
      </w:r>
      <w:r w:rsidR="003F2208">
        <w:rPr>
          <w:rFonts w:ascii="Times New Roman" w:hAnsi="Times New Roman" w:cs="Times New Roman"/>
          <w:b/>
          <w:color w:val="0000FF"/>
        </w:rPr>
        <w:t>soft</w:t>
      </w:r>
      <w:r w:rsidR="00D55D21">
        <w:rPr>
          <w:rFonts w:ascii="Times New Roman" w:hAnsi="Times New Roman" w:cs="Times New Roman"/>
          <w:b/>
          <w:color w:val="0000FF"/>
        </w:rPr>
        <w:t>copy</w:t>
      </w:r>
      <w:r w:rsidR="00B15976">
        <w:rPr>
          <w:rFonts w:ascii="Times New Roman" w:hAnsi="Times New Roman" w:cs="Times New Roman"/>
          <w:b/>
          <w:color w:val="0000FF"/>
        </w:rPr>
        <w:t>.</w:t>
      </w:r>
      <w:r w:rsidR="00D55D21">
        <w:rPr>
          <w:rFonts w:ascii="Times New Roman" w:hAnsi="Times New Roman" w:cs="Times New Roman"/>
          <w:b/>
          <w:color w:val="0000FF"/>
        </w:rPr>
        <w:t xml:space="preserve"> </w:t>
      </w:r>
    </w:p>
    <w:sectPr w:rsidR="00597841" w:rsidRPr="000B3D56" w:rsidSect="00CC7F3E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31" w:rsidRDefault="00723F31">
      <w:pPr>
        <w:spacing w:after="0" w:line="240" w:lineRule="auto"/>
      </w:pPr>
      <w:r>
        <w:separator/>
      </w:r>
    </w:p>
  </w:endnote>
  <w:endnote w:type="continuationSeparator" w:id="0">
    <w:p w:rsidR="00723F31" w:rsidRDefault="007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55" w:rsidRPr="004C0A4B" w:rsidRDefault="008E04A6">
    <w:pPr>
      <w:pStyle w:val="Footer"/>
      <w:rPr>
        <w:rFonts w:ascii="Times New Roman" w:hAnsi="Times New Roman" w:cs="Times New Roman"/>
        <w:color w:val="0000FF"/>
        <w:sz w:val="24"/>
        <w:szCs w:val="24"/>
      </w:rPr>
    </w:pPr>
    <w:r w:rsidRPr="004C0A4B">
      <w:rPr>
        <w:rFonts w:ascii="Times New Roman" w:hAnsi="Times New Roman" w:cs="Times New Roman"/>
        <w:color w:val="0000FF"/>
        <w:sz w:val="24"/>
        <w:szCs w:val="24"/>
      </w:rPr>
      <w:t>**** This authorization can be provided by the Customer Service Owner or Customer Service Technical Owner ****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31" w:rsidRDefault="00723F31">
      <w:pPr>
        <w:spacing w:after="0" w:line="240" w:lineRule="auto"/>
      </w:pPr>
      <w:r>
        <w:separator/>
      </w:r>
    </w:p>
  </w:footnote>
  <w:footnote w:type="continuationSeparator" w:id="0">
    <w:p w:rsidR="00723F31" w:rsidRDefault="0072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21" w:rsidRPr="004C0A4B" w:rsidRDefault="008E04A6" w:rsidP="003F2C21">
    <w:pPr>
      <w:pStyle w:val="Header"/>
      <w:jc w:val="center"/>
      <w:rPr>
        <w:rFonts w:ascii="Times New Roman" w:hAnsi="Times New Roman" w:cs="Times New Roman"/>
        <w:color w:val="0000FF"/>
        <w:sz w:val="24"/>
        <w:szCs w:val="24"/>
      </w:rPr>
    </w:pPr>
    <w:r w:rsidRPr="004C0A4B">
      <w:rPr>
        <w:rFonts w:ascii="Times New Roman" w:hAnsi="Times New Roman" w:cs="Times New Roman"/>
        <w:color w:val="0000FF"/>
        <w:sz w:val="24"/>
        <w:szCs w:val="24"/>
      </w:rPr>
      <w:t>Customer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73"/>
    <w:rsid w:val="00074773"/>
    <w:rsid w:val="000B3D56"/>
    <w:rsid w:val="000B54EE"/>
    <w:rsid w:val="000D0F49"/>
    <w:rsid w:val="00137D84"/>
    <w:rsid w:val="001D216A"/>
    <w:rsid w:val="002776AD"/>
    <w:rsid w:val="002B5EA4"/>
    <w:rsid w:val="002C1CDD"/>
    <w:rsid w:val="00374465"/>
    <w:rsid w:val="003F2208"/>
    <w:rsid w:val="00451E86"/>
    <w:rsid w:val="00504A5D"/>
    <w:rsid w:val="00532130"/>
    <w:rsid w:val="00597841"/>
    <w:rsid w:val="005A1D9E"/>
    <w:rsid w:val="005C5A48"/>
    <w:rsid w:val="005E7666"/>
    <w:rsid w:val="00607D9E"/>
    <w:rsid w:val="006264A6"/>
    <w:rsid w:val="006C5B63"/>
    <w:rsid w:val="00723F31"/>
    <w:rsid w:val="00740AF7"/>
    <w:rsid w:val="00765D6A"/>
    <w:rsid w:val="00771DA3"/>
    <w:rsid w:val="00785E82"/>
    <w:rsid w:val="008E04A6"/>
    <w:rsid w:val="00980C86"/>
    <w:rsid w:val="00AA366C"/>
    <w:rsid w:val="00AA4270"/>
    <w:rsid w:val="00B15976"/>
    <w:rsid w:val="00BC781C"/>
    <w:rsid w:val="00C07D65"/>
    <w:rsid w:val="00CB6D1C"/>
    <w:rsid w:val="00D55D21"/>
    <w:rsid w:val="00D95B1F"/>
    <w:rsid w:val="00E376E6"/>
    <w:rsid w:val="00E41F7B"/>
    <w:rsid w:val="00E70A1D"/>
    <w:rsid w:val="00F82888"/>
    <w:rsid w:val="00F9210C"/>
    <w:rsid w:val="00FA69BC"/>
    <w:rsid w:val="00FA6CA5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A9A2"/>
  <w15:chartTrackingRefBased/>
  <w15:docId w15:val="{B3540160-022F-43B8-A894-37AD5ACD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CDD"/>
  </w:style>
  <w:style w:type="paragraph" w:styleId="Footer">
    <w:name w:val="footer"/>
    <w:basedOn w:val="Normal"/>
    <w:link w:val="FooterChar"/>
    <w:uiPriority w:val="99"/>
    <w:unhideWhenUsed/>
    <w:rsid w:val="002C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CDD"/>
  </w:style>
  <w:style w:type="table" w:styleId="TableGrid">
    <w:name w:val="Table Grid"/>
    <w:basedOn w:val="TableNormal"/>
    <w:uiPriority w:val="39"/>
    <w:rsid w:val="002C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C1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1CD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4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Shishir Kanti Nath, DC Hardware Engineer</dc:creator>
  <cp:keywords/>
  <dc:description/>
  <cp:lastModifiedBy>Shishir Kanti Nath, DC Hardware Engineer</cp:lastModifiedBy>
  <cp:revision>9</cp:revision>
  <dcterms:created xsi:type="dcterms:W3CDTF">2023-06-26T09:02:00Z</dcterms:created>
  <dcterms:modified xsi:type="dcterms:W3CDTF">2023-06-26T09:26:00Z</dcterms:modified>
</cp:coreProperties>
</file>